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FE7C57" w:rsidRPr="00AE524D" w:rsidRDefault="00FE7C57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PhD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FE7C57" w:rsidRDefault="00FE7C57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FE7C57" w:rsidRDefault="00FE7C57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whom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 am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advising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has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specified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permitted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513D41" w:rsidRDefault="00513D41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AB2F5C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</w:t>
      </w:r>
      <w:r w:rsidR="00681E5A"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4A2C2B" w:rsidRPr="00AE524D" w:rsidRDefault="004A2C2B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least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pment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application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detailed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regarding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matter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  <w:p w:rsidR="004A2C2B" w:rsidRDefault="004A2C2B" w:rsidP="00513D4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6115BF" w:rsidRDefault="006115BF" w:rsidP="006115BF">
            <w:pPr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6115BF" w:rsidRDefault="006115BF" w:rsidP="006115BF">
            <w:pPr>
              <w:spacing w:line="276" w:lineRule="auto"/>
              <w:jc w:val="both"/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4A2C2B" w:rsidRPr="00150604" w:rsidRDefault="004A2C2B" w:rsidP="00513D41">
            <w:pPr>
              <w:spacing w:line="360" w:lineRule="auto"/>
              <w:jc w:val="center"/>
            </w:pPr>
          </w:p>
        </w:tc>
      </w:tr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4A2C2B">
              <w:t xml:space="preserve"> (</w:t>
            </w:r>
            <w:proofErr w:type="spellStart"/>
            <w:r w:rsidR="004A2C2B">
              <w:t>Thesis</w:t>
            </w:r>
            <w:proofErr w:type="spellEnd"/>
            <w:r w:rsidR="004A2C2B">
              <w:t xml:space="preserve"> </w:t>
            </w:r>
            <w:proofErr w:type="spellStart"/>
            <w:r w:rsidR="004A2C2B">
              <w:t>Advisor’s</w:t>
            </w:r>
            <w:proofErr w:type="spellEnd"/>
            <w:r w:rsidR="004A2C2B">
              <w:t xml:space="preserve"> </w:t>
            </w:r>
            <w:proofErr w:type="spellStart"/>
            <w:r w:rsidR="004A2C2B">
              <w:t>Title</w:t>
            </w:r>
            <w:proofErr w:type="spellEnd"/>
            <w:r w:rsidR="004A2C2B">
              <w:t xml:space="preserve">, </w:t>
            </w:r>
            <w:r w:rsidR="00357B55">
              <w:t xml:space="preserve">First </w:t>
            </w:r>
            <w:proofErr w:type="spellStart"/>
            <w:r w:rsidR="00357B55">
              <w:t>and</w:t>
            </w:r>
            <w:proofErr w:type="spellEnd"/>
            <w:r w:rsidR="00357B55">
              <w:t xml:space="preserve"> </w:t>
            </w:r>
            <w:proofErr w:type="spellStart"/>
            <w:r w:rsidR="00357B55">
              <w:t>Last</w:t>
            </w:r>
            <w:proofErr w:type="spellEnd"/>
            <w:r w:rsidR="00357B55">
              <w:t xml:space="preserve"> </w:t>
            </w:r>
            <w:r w:rsidR="004A2C2B">
              <w:t>Name)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4A0095" w:rsidTr="00782FA9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A0095" w:rsidRPr="00602265" w:rsidRDefault="004A0095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4A2C2B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ame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4A0095" w:rsidTr="00B710CB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095" w:rsidRPr="00602265" w:rsidRDefault="004A0095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4A0095" w:rsidRDefault="00F07990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4A0095" w:rsidRDefault="00F37916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B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095"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4A0095" w:rsidRDefault="00F37916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681E5A" w:rsidRPr="0055100B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lastRenderedPageBreak/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  <w:r w:rsidR="004A2C2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F37916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</w:t>
            </w:r>
            <w:r w:rsidR="00606549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</w:t>
            </w:r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troducing</w:t>
            </w:r>
            <w:proofErr w:type="spellEnd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F37916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F37916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B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F3791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educaiton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Default="00F37916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F3791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60654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GPA of 3.00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F3791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F3791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F3791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Proposal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Defense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13D41" w:rsidRDefault="00F37916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least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three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monitoring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committee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meetings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592B47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arı ile geçmeleri gerekmektedir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additional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must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order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graduate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sectPr w:rsidR="00592B47" w:rsidRPr="0055100B" w:rsidSect="00681E5A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16" w:rsidRDefault="00F37916" w:rsidP="00AE524D">
      <w:pPr>
        <w:spacing w:after="0" w:line="240" w:lineRule="auto"/>
      </w:pPr>
      <w:r>
        <w:separator/>
      </w:r>
    </w:p>
  </w:endnote>
  <w:endnote w:type="continuationSeparator" w:id="0">
    <w:p w:rsidR="00F37916" w:rsidRDefault="00F3791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92B47">
      <w:rPr>
        <w:rFonts w:ascii="Times New Roman" w:hAnsi="Times New Roman" w:cs="Times New Roman"/>
        <w:sz w:val="18"/>
        <w:lang w:val="tr-TR"/>
      </w:rPr>
      <w:t>.)</w:t>
    </w:r>
  </w:p>
  <w:p w:rsidR="00681E5A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</w:t>
    </w:r>
    <w:proofErr w:type="spellStart"/>
    <w:r w:rsidR="00233B57">
      <w:rPr>
        <w:rFonts w:ascii="Times New Roman" w:hAnsi="Times New Roman" w:cs="Times New Roman"/>
        <w:sz w:val="18"/>
        <w:lang w:val="tr-TR"/>
      </w:rPr>
      <w:t>TJ</w:t>
    </w:r>
    <w:r w:rsidR="0065699C">
      <w:rPr>
        <w:rFonts w:ascii="Times New Roman" w:hAnsi="Times New Roman" w:cs="Times New Roman"/>
        <w:sz w:val="18"/>
        <w:lang w:val="tr-TR"/>
      </w:rPr>
      <w:t>’ye</w:t>
    </w:r>
    <w:proofErr w:type="spellEnd"/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attached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to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for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PhD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students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their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thesis</w:t>
    </w:r>
    <w:proofErr w:type="spellEnd"/>
    <w:r w:rsidR="00592B47">
      <w:rPr>
        <w:rFonts w:ascii="Times New Roman" w:hAnsi="Times New Roman" w:cs="Times New Roman"/>
        <w:sz w:val="18"/>
        <w:lang w:val="tr-TR"/>
      </w:rPr>
      <w:t>.</w:t>
    </w:r>
    <w:r w:rsidR="00A20C9F">
      <w:rPr>
        <w:rFonts w:ascii="Times New Roman" w:hAnsi="Times New Roman" w:cs="Times New Roman"/>
        <w:sz w:val="18"/>
        <w:lang w:val="tr-TR"/>
      </w:rPr>
      <w:t>)</w:t>
    </w:r>
  </w:p>
  <w:p w:rsidR="006115BF" w:rsidRPr="00DA3D8E" w:rsidRDefault="006115BF" w:rsidP="006115BF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T</w:t>
    </w:r>
    <w:r w:rsidRPr="0049041B">
      <w:rPr>
        <w:rFonts w:ascii="Times New Roman" w:hAnsi="Times New Roman" w:cs="Times New Roman"/>
        <w:sz w:val="18"/>
        <w:lang w:val="tr-TR"/>
      </w:rPr>
      <w:t xml:space="preserve">ez danışmanının formda imzası olmaması durumunda </w:t>
    </w:r>
    <w:r>
      <w:rPr>
        <w:rFonts w:ascii="Times New Roman" w:hAnsi="Times New Roman" w:cs="Times New Roman"/>
        <w:sz w:val="18"/>
        <w:lang w:val="tr-TR"/>
      </w:rPr>
      <w:t xml:space="preserve">bu formdaki bilgileri ve formun bilgisi </w:t>
    </w:r>
    <w:proofErr w:type="gramStart"/>
    <w:r>
      <w:rPr>
        <w:rFonts w:ascii="Times New Roman" w:hAnsi="Times New Roman" w:cs="Times New Roman"/>
        <w:sz w:val="18"/>
        <w:lang w:val="tr-TR"/>
      </w:rPr>
      <w:t>dahilinde</w:t>
    </w:r>
    <w:proofErr w:type="gramEnd"/>
    <w:r>
      <w:rPr>
        <w:rFonts w:ascii="Times New Roman" w:hAnsi="Times New Roman" w:cs="Times New Roman"/>
        <w:sz w:val="18"/>
        <w:lang w:val="tr-TR"/>
      </w:rPr>
      <w:t xml:space="preserve"> gönderildiğini </w:t>
    </w:r>
    <w:r w:rsidRPr="0049041B">
      <w:rPr>
        <w:rFonts w:ascii="Times New Roman" w:hAnsi="Times New Roman" w:cs="Times New Roman"/>
        <w:sz w:val="18"/>
        <w:lang w:val="tr-TR"/>
      </w:rPr>
      <w:t>onayladığına ilişkin e-postası</w:t>
    </w:r>
    <w:r>
      <w:rPr>
        <w:rFonts w:ascii="Times New Roman" w:hAnsi="Times New Roman" w:cs="Times New Roman"/>
        <w:sz w:val="18"/>
        <w:lang w:val="tr-TR"/>
      </w:rPr>
      <w:t>nın bu forma eklenmesi gerekir. (</w:t>
    </w:r>
    <w:proofErr w:type="spellStart"/>
    <w:r>
      <w:rPr>
        <w:rFonts w:ascii="Times New Roman" w:hAnsi="Times New Roman" w:cs="Times New Roman"/>
        <w:sz w:val="18"/>
        <w:lang w:val="tr-TR"/>
      </w:rPr>
      <w:t>Incase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 w:cs="Times New Roman"/>
        <w:sz w:val="18"/>
        <w:lang w:val="tr-TR"/>
      </w:rPr>
      <w:t>lacks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advisor’s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wet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signature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>
      <w:rPr>
        <w:rFonts w:ascii="Times New Roman" w:hAnsi="Times New Roman" w:cs="Times New Roman"/>
        <w:sz w:val="18"/>
        <w:lang w:val="tr-TR"/>
      </w:rPr>
      <w:t>email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containing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>
      <w:rPr>
        <w:rFonts w:ascii="Times New Roman" w:hAnsi="Times New Roman" w:cs="Times New Roman"/>
        <w:sz w:val="18"/>
        <w:lang w:val="tr-TR"/>
      </w:rPr>
      <w:t>acknowledgement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approval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should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 w:cs="Times New Roman"/>
        <w:sz w:val="18"/>
        <w:lang w:val="tr-TR"/>
      </w:rPr>
      <w:t>attached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to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form.)</w:t>
    </w:r>
  </w:p>
  <w:p w:rsidR="006115BF" w:rsidRPr="001E4002" w:rsidRDefault="006115BF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16" w:rsidRDefault="00F37916" w:rsidP="00AE524D">
      <w:pPr>
        <w:spacing w:after="0" w:line="240" w:lineRule="auto"/>
      </w:pPr>
      <w:r>
        <w:separator/>
      </w:r>
    </w:p>
  </w:footnote>
  <w:footnote w:type="continuationSeparator" w:id="0">
    <w:p w:rsidR="00F37916" w:rsidRDefault="00F3791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5A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 w:rsidR="00C65766">
      <w:rPr>
        <w:rFonts w:ascii="Times New Roman" w:hAnsi="Times New Roman" w:cs="Times New Roman"/>
        <w:i/>
        <w:sz w:val="20"/>
        <w:lang w:val="tr-TR"/>
      </w:rPr>
      <w:t>-</w:t>
    </w:r>
    <w:r>
      <w:rPr>
        <w:rFonts w:ascii="Times New Roman" w:hAnsi="Times New Roman" w:cs="Times New Roman"/>
        <w:i/>
        <w:sz w:val="20"/>
        <w:lang w:val="tr-TR"/>
      </w:rPr>
      <w:t>b</w:t>
    </w:r>
  </w:p>
  <w:p w:rsidR="00FE7C57" w:rsidRPr="00CE2E5E" w:rsidRDefault="00FE7C57" w:rsidP="00FE7C57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  <w:p w:rsidR="007326F5" w:rsidRPr="00681E5A" w:rsidRDefault="007326F5" w:rsidP="00681E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111A6"/>
    <w:rsid w:val="00072C31"/>
    <w:rsid w:val="00082EA3"/>
    <w:rsid w:val="0009749B"/>
    <w:rsid w:val="0011057C"/>
    <w:rsid w:val="00117976"/>
    <w:rsid w:val="0015062E"/>
    <w:rsid w:val="00182F3E"/>
    <w:rsid w:val="001C0732"/>
    <w:rsid w:val="001E4002"/>
    <w:rsid w:val="00231B7B"/>
    <w:rsid w:val="00232C68"/>
    <w:rsid w:val="00233B57"/>
    <w:rsid w:val="00286A9F"/>
    <w:rsid w:val="00294BDD"/>
    <w:rsid w:val="00301512"/>
    <w:rsid w:val="00353212"/>
    <w:rsid w:val="00357B55"/>
    <w:rsid w:val="003908F8"/>
    <w:rsid w:val="003A2178"/>
    <w:rsid w:val="00443BA1"/>
    <w:rsid w:val="0049391C"/>
    <w:rsid w:val="004A0095"/>
    <w:rsid w:val="004A2C2B"/>
    <w:rsid w:val="004D1924"/>
    <w:rsid w:val="004D6B96"/>
    <w:rsid w:val="00513D41"/>
    <w:rsid w:val="00545D74"/>
    <w:rsid w:val="0055100B"/>
    <w:rsid w:val="005612B4"/>
    <w:rsid w:val="00566D9D"/>
    <w:rsid w:val="00573E6A"/>
    <w:rsid w:val="0058092A"/>
    <w:rsid w:val="00592B47"/>
    <w:rsid w:val="005975CE"/>
    <w:rsid w:val="005C5F94"/>
    <w:rsid w:val="00602265"/>
    <w:rsid w:val="00606549"/>
    <w:rsid w:val="006115BF"/>
    <w:rsid w:val="00617D1C"/>
    <w:rsid w:val="0062347B"/>
    <w:rsid w:val="0065699C"/>
    <w:rsid w:val="00681E5A"/>
    <w:rsid w:val="006F0B81"/>
    <w:rsid w:val="00713B3E"/>
    <w:rsid w:val="00717E04"/>
    <w:rsid w:val="00725682"/>
    <w:rsid w:val="007326F5"/>
    <w:rsid w:val="00777F3D"/>
    <w:rsid w:val="007C1CA0"/>
    <w:rsid w:val="007E4217"/>
    <w:rsid w:val="007F762F"/>
    <w:rsid w:val="008233B6"/>
    <w:rsid w:val="00847833"/>
    <w:rsid w:val="008C1D42"/>
    <w:rsid w:val="008D7B0C"/>
    <w:rsid w:val="009070EC"/>
    <w:rsid w:val="009816C7"/>
    <w:rsid w:val="009A69F1"/>
    <w:rsid w:val="00A02AA3"/>
    <w:rsid w:val="00A20C9F"/>
    <w:rsid w:val="00A40E1E"/>
    <w:rsid w:val="00AA5ED6"/>
    <w:rsid w:val="00AB2F5C"/>
    <w:rsid w:val="00AE524D"/>
    <w:rsid w:val="00B94E50"/>
    <w:rsid w:val="00B9689C"/>
    <w:rsid w:val="00BB2CAD"/>
    <w:rsid w:val="00BB726B"/>
    <w:rsid w:val="00C26DD7"/>
    <w:rsid w:val="00C65766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30247"/>
    <w:rsid w:val="00E76272"/>
    <w:rsid w:val="00EE0476"/>
    <w:rsid w:val="00EF0269"/>
    <w:rsid w:val="00EF7F59"/>
    <w:rsid w:val="00F07990"/>
    <w:rsid w:val="00F17B4F"/>
    <w:rsid w:val="00F20F04"/>
    <w:rsid w:val="00F37916"/>
    <w:rsid w:val="00F63686"/>
    <w:rsid w:val="00FC0B70"/>
    <w:rsid w:val="00FE154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44C5A"/>
  <w15:docId w15:val="{DD20460D-1D1E-4186-8C6C-95BDA7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2020-04-08T11:35:00Z</dcterms:created>
  <dcterms:modified xsi:type="dcterms:W3CDTF">2020-04-08T11:35:00Z</dcterms:modified>
</cp:coreProperties>
</file>