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02C244C5" w:rsidR="00D90053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114FF">
        <w:rPr>
          <w:b/>
          <w:sz w:val="24"/>
          <w:lang w:val="tr-TR"/>
        </w:rPr>
        <w:t xml:space="preserve">İZLEME KOMİTESİ </w:t>
      </w:r>
      <w:r w:rsidR="00F60055">
        <w:rPr>
          <w:b/>
          <w:sz w:val="24"/>
          <w:lang w:val="tr-TR"/>
        </w:rPr>
        <w:t>TUTANAK</w:t>
      </w:r>
      <w:r w:rsidR="000512B4">
        <w:rPr>
          <w:b/>
          <w:sz w:val="24"/>
          <w:lang w:val="tr-TR"/>
        </w:rPr>
        <w:t xml:space="preserve"> FORMU</w:t>
      </w:r>
    </w:p>
    <w:p w14:paraId="71D4ECBD" w14:textId="7FC04A40" w:rsidR="00C03601" w:rsidRPr="00C06ABE" w:rsidRDefault="00C03601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Monitoring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Committee</w:t>
      </w:r>
      <w:proofErr w:type="spellEnd"/>
      <w:r>
        <w:rPr>
          <w:b/>
          <w:sz w:val="24"/>
          <w:lang w:val="tr-TR"/>
        </w:rPr>
        <w:t xml:space="preserve"> Meeting Report Form)</w:t>
      </w:r>
    </w:p>
    <w:p w14:paraId="21306FFD" w14:textId="77777777"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bookmarkStart w:id="0" w:name="_GoBack"/>
      <w:bookmarkEnd w:id="0"/>
    </w:p>
    <w:p w14:paraId="5A45024B" w14:textId="77777777" w:rsidR="0055177F" w:rsidRDefault="0055177F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2475D8BB" w14:textId="0EED7C61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4F2B25FF" w14:textId="77777777"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55D75B6" w14:textId="1595882E" w:rsidR="000512B4" w:rsidRDefault="00F51935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 hakkında </w:t>
      </w:r>
      <w:r w:rsidRPr="007F5E79">
        <w:rPr>
          <w:b/>
          <w:lang w:val="tr-TR"/>
        </w:rPr>
        <w:t>OYBİRLİĞİ /</w:t>
      </w:r>
      <w:r w:rsidR="007F5E79" w:rsidRPr="007F5E79">
        <w:rPr>
          <w:b/>
          <w:lang w:val="tr-TR"/>
        </w:rPr>
        <w:t xml:space="preserve"> </w:t>
      </w:r>
      <w:r w:rsidRPr="007F5E79">
        <w:rPr>
          <w:b/>
          <w:lang w:val="tr-TR"/>
        </w:rPr>
        <w:t>OYÇOKLUĞU</w:t>
      </w:r>
      <w:r w:rsidRPr="00F51935">
        <w:rPr>
          <w:lang w:val="tr-TR"/>
        </w:rPr>
        <w:t xml:space="preserve"> ile aşağıdaki kararı almıştır.</w:t>
      </w:r>
    </w:p>
    <w:p w14:paraId="72ED211B" w14:textId="77777777" w:rsidR="00C03601" w:rsidRPr="00D36ABD" w:rsidRDefault="00C03601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/…./……,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reached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UNANIMOUSLY / BY MAJORITY</w:t>
      </w:r>
      <w:r>
        <w:rPr>
          <w:lang w:val="tr-TR"/>
        </w:rPr>
        <w:t>.)</w:t>
      </w:r>
    </w:p>
    <w:p w14:paraId="2D79AB4C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2FAD56D5" w14:textId="074F3C29" w:rsidR="00F51935" w:rsidRDefault="00750FA1" w:rsidP="007F5E79">
      <w:pPr>
        <w:spacing w:line="360" w:lineRule="auto"/>
        <w:rPr>
          <w:lang w:val="tr-TR"/>
        </w:rPr>
      </w:pPr>
      <w:sdt>
        <w:sdtPr>
          <w:rPr>
            <w:b/>
            <w:lang w:val="tr-TR"/>
          </w:rPr>
          <w:id w:val="429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61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ve </w:t>
      </w:r>
      <w:r w:rsidR="007F5E79" w:rsidRPr="007F5E79">
        <w:rPr>
          <w:b/>
          <w:lang w:val="tr-TR"/>
        </w:rPr>
        <w:t>BAŞARILI</w:t>
      </w:r>
      <w:r w:rsidR="00F51935" w:rsidRPr="00F51935">
        <w:rPr>
          <w:lang w:val="tr-TR"/>
        </w:rPr>
        <w:t xml:space="preserve"> bulunmuştur.</w:t>
      </w:r>
    </w:p>
    <w:p w14:paraId="08DFC5DD" w14:textId="3F72EA7A" w:rsidR="00C03601" w:rsidRPr="00C03601" w:rsidRDefault="00C03601" w:rsidP="007F5E79">
      <w:pPr>
        <w:spacing w:line="360" w:lineRule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PASSED</w:t>
      </w:r>
      <w:r>
        <w:rPr>
          <w:lang w:val="tr-TR"/>
        </w:rPr>
        <w:t>.)</w:t>
      </w:r>
    </w:p>
    <w:p w14:paraId="27E8E327" w14:textId="77777777" w:rsidR="00F51935" w:rsidRPr="00BC36DB" w:rsidRDefault="00F51935" w:rsidP="007F5E79">
      <w:pPr>
        <w:spacing w:line="360" w:lineRule="auto"/>
        <w:rPr>
          <w:lang w:val="tr-TR"/>
        </w:rPr>
      </w:pPr>
    </w:p>
    <w:p w14:paraId="2C5F045E" w14:textId="369A0F8E" w:rsidR="001350D1" w:rsidRDefault="00750FA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986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ancak </w:t>
      </w:r>
      <w:r w:rsidR="007F5E79" w:rsidRPr="007F5E79">
        <w:rPr>
          <w:b/>
          <w:lang w:val="tr-TR"/>
        </w:rPr>
        <w:t>BAŞARISIZ</w:t>
      </w:r>
      <w:r w:rsidR="00F51935" w:rsidRPr="00F51935">
        <w:rPr>
          <w:lang w:val="tr-TR"/>
        </w:rPr>
        <w:t xml:space="preserve"> bulunmuştur.</w:t>
      </w:r>
    </w:p>
    <w:p w14:paraId="4F538E21" w14:textId="25CE5FE9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but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>
        <w:rPr>
          <w:lang w:val="tr-TR"/>
        </w:rPr>
        <w:t>.)</w:t>
      </w:r>
    </w:p>
    <w:p w14:paraId="543762A3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BCFF4E8" w14:textId="0215AF5A" w:rsidR="00F51935" w:rsidRDefault="00750FA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20503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>Öğrenci tez izleme komite toplantısını zamanında</w:t>
      </w:r>
      <w:r w:rsidR="00F60055">
        <w:rPr>
          <w:lang w:val="tr-TR"/>
        </w:rPr>
        <w:t xml:space="preserve"> </w:t>
      </w:r>
      <w:r w:rsidR="00F51935" w:rsidRPr="00F51935">
        <w:rPr>
          <w:lang w:val="tr-TR"/>
        </w:rPr>
        <w:t xml:space="preserve">gerçekleştirmemiştir ve bu nedenle </w:t>
      </w:r>
      <w:r w:rsidR="007F5E79" w:rsidRPr="007F5E79">
        <w:rPr>
          <w:b/>
          <w:lang w:val="tr-TR"/>
        </w:rPr>
        <w:t>BAŞARISIZ</w:t>
      </w:r>
      <w:r w:rsidR="007F5E79" w:rsidRPr="00F51935">
        <w:rPr>
          <w:lang w:val="tr-TR"/>
        </w:rPr>
        <w:t xml:space="preserve"> </w:t>
      </w:r>
      <w:r w:rsidR="00F51935" w:rsidRPr="00F51935">
        <w:rPr>
          <w:lang w:val="tr-TR"/>
        </w:rPr>
        <w:t>kabul edilmiştir.</w:t>
      </w:r>
    </w:p>
    <w:p w14:paraId="7A7EA29A" w14:textId="03579BB3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>
        <w:rPr>
          <w:lang w:val="tr-TR"/>
        </w:rPr>
        <w:t>.</w:t>
      </w:r>
    </w:p>
    <w:p w14:paraId="23F3657D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B8933F7" w14:textId="52FCD5E0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>Komite bir sonraki toplantısını 02 Ocak - 30 Haziran / 0</w:t>
      </w:r>
      <w:r w:rsidR="00FF0154">
        <w:rPr>
          <w:lang w:val="tr-TR"/>
        </w:rPr>
        <w:t xml:space="preserve">1 Temmuz – 31 Aralık tarihleri </w:t>
      </w:r>
      <w:r w:rsidRPr="00F51935">
        <w:rPr>
          <w:lang w:val="tr-TR"/>
        </w:rPr>
        <w:t>arasında yapacaktır.</w:t>
      </w:r>
    </w:p>
    <w:p w14:paraId="48A5E6E3" w14:textId="09CB64E0" w:rsidR="00C03601" w:rsidRDefault="00D967AD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committee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will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hold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its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next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meeting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within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following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dates</w:t>
      </w:r>
      <w:proofErr w:type="spellEnd"/>
      <w:r w:rsidR="00C03601">
        <w:rPr>
          <w:lang w:val="tr-TR"/>
        </w:rPr>
        <w:t xml:space="preserve">: </w:t>
      </w:r>
      <w:proofErr w:type="spellStart"/>
      <w:r w:rsidR="00C03601">
        <w:rPr>
          <w:lang w:val="tr-TR"/>
        </w:rPr>
        <w:t>January</w:t>
      </w:r>
      <w:proofErr w:type="spellEnd"/>
      <w:r w:rsidR="00C03601">
        <w:rPr>
          <w:lang w:val="tr-TR"/>
        </w:rPr>
        <w:t xml:space="preserve"> 01 – </w:t>
      </w:r>
      <w:proofErr w:type="spellStart"/>
      <w:r w:rsidR="00C03601">
        <w:rPr>
          <w:lang w:val="tr-TR"/>
        </w:rPr>
        <w:t>June</w:t>
      </w:r>
      <w:proofErr w:type="spellEnd"/>
      <w:r w:rsidR="00C03601">
        <w:rPr>
          <w:lang w:val="tr-TR"/>
        </w:rPr>
        <w:t xml:space="preserve"> 30 / </w:t>
      </w:r>
      <w:proofErr w:type="spellStart"/>
      <w:r w:rsidR="00C03601">
        <w:rPr>
          <w:lang w:val="tr-TR"/>
        </w:rPr>
        <w:t>July</w:t>
      </w:r>
      <w:proofErr w:type="spellEnd"/>
      <w:r w:rsidR="00C03601">
        <w:rPr>
          <w:lang w:val="tr-TR"/>
        </w:rPr>
        <w:t xml:space="preserve"> 1 – </w:t>
      </w:r>
      <w:proofErr w:type="spellStart"/>
      <w:r w:rsidR="00C03601">
        <w:rPr>
          <w:lang w:val="tr-TR"/>
        </w:rPr>
        <w:t>December</w:t>
      </w:r>
      <w:proofErr w:type="spellEnd"/>
      <w:r w:rsidR="00C03601">
        <w:rPr>
          <w:lang w:val="tr-TR"/>
        </w:rPr>
        <w:t xml:space="preserve"> 31.</w:t>
      </w:r>
      <w:r>
        <w:rPr>
          <w:lang w:val="tr-TR"/>
        </w:rPr>
        <w:t>)</w:t>
      </w:r>
    </w:p>
    <w:p w14:paraId="699B767A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C1D07CE" w14:textId="77777777" w:rsidR="0055177F" w:rsidRDefault="0055177F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50C12960" w14:textId="77777777" w:rsidR="0055177F" w:rsidRDefault="0055177F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5177F" w:rsidRPr="00BC36DB" w14:paraId="44C7BECF" w14:textId="77777777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1D5D22EA" w14:textId="61E5BB4F" w:rsidR="0055177F" w:rsidRPr="00BC36DB" w:rsidRDefault="0055177F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C0360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60E4A0A9" w14:textId="6532752E" w:rsidR="0055177F" w:rsidRDefault="0055177F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0AE2F25" w14:textId="77777777" w:rsidR="00D967AD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19113916" w14:textId="3DF45002" w:rsidR="00D967AD" w:rsidRPr="00BC36DB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5C7835" w:rsidRPr="00BC36DB" w14:paraId="617CBD47" w14:textId="77777777" w:rsidTr="00CF6958">
        <w:trPr>
          <w:trHeight w:val="370"/>
          <w:jc w:val="center"/>
        </w:trPr>
        <w:tc>
          <w:tcPr>
            <w:tcW w:w="491" w:type="dxa"/>
            <w:vMerge/>
          </w:tcPr>
          <w:p w14:paraId="3DEFDF6B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365AEC01" w14:textId="18EABEAF" w:rsidR="005C7835" w:rsidRPr="00BC36DB" w:rsidRDefault="00996F9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F60055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91CBDED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EAF0597" w14:textId="4402F8A4" w:rsidR="005C7835" w:rsidRPr="00BC36DB" w:rsidRDefault="00750FA1" w:rsidP="007F5E79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686050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☒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Master’s</w:t>
            </w:r>
            <w:proofErr w:type="spellEnd"/>
            <w:r w:rsidR="00C03601">
              <w:rPr>
                <w:lang w:val="tr-TR"/>
              </w:rPr>
              <w:t>)</w:t>
            </w:r>
          </w:p>
          <w:p w14:paraId="5B763930" w14:textId="053CA04B" w:rsidR="005C7835" w:rsidRPr="00BC36DB" w:rsidRDefault="00750FA1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13962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☒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Bachelor’s</w:t>
            </w:r>
            <w:proofErr w:type="spellEnd"/>
            <w:r w:rsidR="00C03601">
              <w:rPr>
                <w:lang w:val="tr-TR"/>
              </w:rPr>
              <w:t>)</w:t>
            </w:r>
          </w:p>
        </w:tc>
      </w:tr>
    </w:tbl>
    <w:p w14:paraId="09763AA4" w14:textId="77777777"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17B463FF" w14:textId="77777777" w:rsidR="001350D1" w:rsidRDefault="001350D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7E6CECDF" w14:textId="77777777"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3C832E7" w14:textId="77777777" w:rsidR="007F4DE9" w:rsidRDefault="007F4DE9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685"/>
        <w:gridCol w:w="3793"/>
        <w:gridCol w:w="1336"/>
      </w:tblGrid>
      <w:tr w:rsidR="00AB4F77" w:rsidRPr="00BC36DB" w14:paraId="00977E15" w14:textId="77777777" w:rsidTr="00D967AD">
        <w:trPr>
          <w:cantSplit/>
          <w:trHeight w:val="348"/>
          <w:jc w:val="center"/>
        </w:trPr>
        <w:tc>
          <w:tcPr>
            <w:tcW w:w="978" w:type="dxa"/>
            <w:vMerge w:val="restart"/>
            <w:textDirection w:val="btLr"/>
          </w:tcPr>
          <w:p w14:paraId="099CE229" w14:textId="77777777" w:rsidR="00D967AD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>Tez İzleme Komitesi</w:t>
            </w:r>
            <w:r w:rsidR="00C03601"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</w:p>
          <w:p w14:paraId="2255A68E" w14:textId="7FA21F6F" w:rsidR="00AB4F77" w:rsidRPr="00A825E6" w:rsidRDefault="00C03601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685" w:type="dxa"/>
          </w:tcPr>
          <w:p w14:paraId="4AE358DF" w14:textId="5BC6411F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ED54133" w14:textId="77777777" w:rsidR="00267DB7" w:rsidRPr="00AB4F77" w:rsidRDefault="00267DB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633015E" w14:textId="58D3B2D3" w:rsidR="00AB4F77" w:rsidRDefault="00AB4F7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Institut</w:t>
            </w:r>
            <w:r w:rsidR="00D967AD">
              <w:rPr>
                <w:rFonts w:eastAsiaTheme="minorHAnsi"/>
                <w:szCs w:val="22"/>
                <w:lang w:val="tr-TR" w:eastAsia="en-US"/>
              </w:rPr>
              <w:t>ion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DC843B3" w14:textId="77777777" w:rsidR="00267DB7" w:rsidRDefault="00267DB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56D9E79E" w14:textId="5D9F71A3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AB4F77" w:rsidRPr="00BC36DB" w14:paraId="4FEAD0B7" w14:textId="77777777" w:rsidTr="00D967AD">
        <w:trPr>
          <w:cantSplit/>
          <w:trHeight w:val="1152"/>
          <w:jc w:val="center"/>
        </w:trPr>
        <w:tc>
          <w:tcPr>
            <w:tcW w:w="978" w:type="dxa"/>
            <w:vMerge/>
            <w:textDirection w:val="btLr"/>
          </w:tcPr>
          <w:p w14:paraId="4ECC8B66" w14:textId="77777777" w:rsidR="00AB4F77" w:rsidRPr="00A825E6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180CA27F" w14:textId="13F4A5F1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7C2AA4B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7F183B6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20BD603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B1E17F7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2C8A47A2" w14:textId="096278AB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AB4F77" w:rsidRPr="00BC36DB" w14:paraId="1109ACDA" w14:textId="77777777" w:rsidTr="00D967AD">
        <w:trPr>
          <w:cantSplit/>
          <w:trHeight w:val="1126"/>
          <w:jc w:val="center"/>
        </w:trPr>
        <w:tc>
          <w:tcPr>
            <w:tcW w:w="978" w:type="dxa"/>
            <w:vMerge/>
            <w:textDirection w:val="btLr"/>
          </w:tcPr>
          <w:p w14:paraId="7E55E587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40535F35" w14:textId="6EDAA0C2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59785523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7756A7D1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7866F43B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47771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4656F534" w14:textId="00ED19B6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3B38DC52" w14:textId="77777777" w:rsidR="001350D1" w:rsidRDefault="001350D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1350D1" w:rsidSect="007F5E79">
      <w:headerReference w:type="default" r:id="rId7"/>
      <w:footerReference w:type="default" r:id="rId8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EE11" w14:textId="77777777" w:rsidR="00EE2096" w:rsidRDefault="00EE2096" w:rsidP="009056F2">
      <w:r>
        <w:separator/>
      </w:r>
    </w:p>
  </w:endnote>
  <w:endnote w:type="continuationSeparator" w:id="0">
    <w:p w14:paraId="01C48A20" w14:textId="77777777" w:rsidR="00EE2096" w:rsidRDefault="00EE2096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2528" w14:textId="77777777" w:rsidR="005C7835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428337B0" w14:textId="0715B7CE" w:rsidR="00BB163F" w:rsidRDefault="00BB163F" w:rsidP="00BB163F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completed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electronically</w:t>
    </w:r>
    <w:proofErr w:type="spellEnd"/>
    <w:r w:rsidR="009E7176">
      <w:rPr>
        <w:sz w:val="18"/>
        <w:lang w:val="tr-TR"/>
      </w:rPr>
      <w:t>)</w:t>
    </w:r>
  </w:p>
  <w:p w14:paraId="3EFC31B4" w14:textId="4E8E9E7E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Pr="0092598A">
      <w:rPr>
        <w:sz w:val="18"/>
        <w:lang w:val="tr-TR"/>
      </w:rPr>
      <w:t xml:space="preserve">Mühendislik ve Fen Bilimleri 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submitted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to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Student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Affairs</w:t>
    </w:r>
    <w:proofErr w:type="spellEnd"/>
    <w:r w:rsidR="009E7176">
      <w:rPr>
        <w:sz w:val="18"/>
        <w:lang w:val="tr-TR"/>
      </w:rPr>
      <w:t xml:space="preserve"> Office </w:t>
    </w:r>
    <w:proofErr w:type="spellStart"/>
    <w:r w:rsidR="009E7176">
      <w:rPr>
        <w:sz w:val="18"/>
        <w:lang w:val="tr-TR"/>
      </w:rPr>
      <w:t>and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Graduate</w:t>
    </w:r>
    <w:proofErr w:type="spellEnd"/>
    <w:r w:rsidR="009E7176">
      <w:rPr>
        <w:sz w:val="18"/>
        <w:lang w:val="tr-TR"/>
      </w:rPr>
      <w:t xml:space="preserve"> School of </w:t>
    </w:r>
    <w:proofErr w:type="spellStart"/>
    <w:r w:rsidR="009E7176">
      <w:rPr>
        <w:sz w:val="18"/>
        <w:lang w:val="tr-TR"/>
      </w:rPr>
      <w:t>Engineering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and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Sciences</w:t>
    </w:r>
    <w:proofErr w:type="spellEnd"/>
    <w:r w:rsidR="009E7176">
      <w:rPr>
        <w:sz w:val="18"/>
        <w:lang w:val="tr-TR"/>
      </w:rPr>
      <w:t>.</w:t>
    </w:r>
  </w:p>
  <w:p w14:paraId="6C0BAD44" w14:textId="34664D98" w:rsidR="00647924" w:rsidRPr="0092598A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EK: Öğrencinin güncel not döküm belgesi </w:t>
    </w:r>
    <w:r w:rsidR="009E7176">
      <w:rPr>
        <w:sz w:val="18"/>
        <w:lang w:val="tr-TR"/>
      </w:rPr>
      <w:t>(</w:t>
    </w:r>
    <w:proofErr w:type="spellStart"/>
    <w:r w:rsidR="009E7176">
      <w:rPr>
        <w:sz w:val="18"/>
        <w:lang w:val="tr-TR"/>
      </w:rPr>
      <w:t>Student’s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current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transcript</w:t>
    </w:r>
    <w:proofErr w:type="spellEnd"/>
    <w:r w:rsidR="009E7176">
      <w:rPr>
        <w:sz w:val="18"/>
        <w:lang w:val="tr-T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5B019" w14:textId="77777777" w:rsidR="00EE2096" w:rsidRDefault="00EE2096" w:rsidP="009056F2">
      <w:r>
        <w:separator/>
      </w:r>
    </w:p>
  </w:footnote>
  <w:footnote w:type="continuationSeparator" w:id="0">
    <w:p w14:paraId="4B5AFF18" w14:textId="77777777" w:rsidR="00EE2096" w:rsidRDefault="00EE2096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77777777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42F9AF58" w14:textId="7844CEE6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114FF">
      <w:rPr>
        <w:i/>
        <w:lang w:val="tr-TR"/>
      </w:rPr>
      <w:t>İK</w:t>
    </w:r>
    <w:r w:rsidR="008319CE">
      <w:rPr>
        <w:i/>
        <w:lang w:val="tr-TR"/>
      </w:rPr>
      <w:t>-T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526E5"/>
    <w:rsid w:val="0009749B"/>
    <w:rsid w:val="000B4216"/>
    <w:rsid w:val="000C0541"/>
    <w:rsid w:val="001350D1"/>
    <w:rsid w:val="001540E0"/>
    <w:rsid w:val="001B2B6E"/>
    <w:rsid w:val="001E4A4D"/>
    <w:rsid w:val="00250ECF"/>
    <w:rsid w:val="00263123"/>
    <w:rsid w:val="00267DB7"/>
    <w:rsid w:val="00362540"/>
    <w:rsid w:val="00377AF6"/>
    <w:rsid w:val="00447B12"/>
    <w:rsid w:val="004A7A2E"/>
    <w:rsid w:val="0055177F"/>
    <w:rsid w:val="005B0B60"/>
    <w:rsid w:val="005C7835"/>
    <w:rsid w:val="006215CA"/>
    <w:rsid w:val="00647924"/>
    <w:rsid w:val="006848C1"/>
    <w:rsid w:val="0069338C"/>
    <w:rsid w:val="0072704F"/>
    <w:rsid w:val="00731751"/>
    <w:rsid w:val="00750FA1"/>
    <w:rsid w:val="00795B75"/>
    <w:rsid w:val="007F3FE8"/>
    <w:rsid w:val="007F4DE9"/>
    <w:rsid w:val="007F5E79"/>
    <w:rsid w:val="008218AD"/>
    <w:rsid w:val="008319CE"/>
    <w:rsid w:val="0083553A"/>
    <w:rsid w:val="008A5BD5"/>
    <w:rsid w:val="009056F2"/>
    <w:rsid w:val="00915CAF"/>
    <w:rsid w:val="0092598A"/>
    <w:rsid w:val="00942DBA"/>
    <w:rsid w:val="00960031"/>
    <w:rsid w:val="009668EC"/>
    <w:rsid w:val="00996F9D"/>
    <w:rsid w:val="009E7176"/>
    <w:rsid w:val="00A825E6"/>
    <w:rsid w:val="00A876C1"/>
    <w:rsid w:val="00AA4CED"/>
    <w:rsid w:val="00AB391E"/>
    <w:rsid w:val="00AB4F77"/>
    <w:rsid w:val="00AF263E"/>
    <w:rsid w:val="00B92212"/>
    <w:rsid w:val="00BB163F"/>
    <w:rsid w:val="00BE31DB"/>
    <w:rsid w:val="00C03601"/>
    <w:rsid w:val="00C06ABE"/>
    <w:rsid w:val="00D11ECA"/>
    <w:rsid w:val="00D14531"/>
    <w:rsid w:val="00D207B5"/>
    <w:rsid w:val="00D42A1C"/>
    <w:rsid w:val="00D62075"/>
    <w:rsid w:val="00D90053"/>
    <w:rsid w:val="00D967AD"/>
    <w:rsid w:val="00DE49E3"/>
    <w:rsid w:val="00EC2556"/>
    <w:rsid w:val="00EE2096"/>
    <w:rsid w:val="00F11261"/>
    <w:rsid w:val="00F114FF"/>
    <w:rsid w:val="00F232A8"/>
    <w:rsid w:val="00F51935"/>
    <w:rsid w:val="00F60055"/>
    <w:rsid w:val="00F620C9"/>
    <w:rsid w:val="00FA010D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dcterms:created xsi:type="dcterms:W3CDTF">2019-10-25T10:33:00Z</dcterms:created>
  <dcterms:modified xsi:type="dcterms:W3CDTF">2019-10-25T10:33:00Z</dcterms:modified>
</cp:coreProperties>
</file>